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6D" w:rsidRPr="00E630F7" w:rsidRDefault="00F2256D" w:rsidP="00F2256D">
      <w:pPr>
        <w:jc w:val="center"/>
        <w:rPr>
          <w:rFonts w:ascii="Arial Rounded MT Bold" w:hAnsi="Arial Rounded MT Bold"/>
          <w:sz w:val="19"/>
          <w:szCs w:val="19"/>
        </w:rPr>
      </w:pPr>
      <w:bookmarkStart w:id="0" w:name="_GoBack"/>
      <w:bookmarkEnd w:id="0"/>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 xml:space="preserve">En el año de 1987 el H. Ayuntamiento se da a la tarea de formular un acuerdo de creación para el   SMDIF de San Felipe, Gto. ,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962586">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C47914">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641D82">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Del 01 de enero al 31</w:t>
      </w:r>
      <w:r w:rsidRPr="00A50244">
        <w:rPr>
          <w:rFonts w:cstheme="minorHAnsi"/>
          <w:sz w:val="19"/>
          <w:szCs w:val="19"/>
        </w:rPr>
        <w:t xml:space="preserve"> de </w:t>
      </w:r>
      <w:r w:rsidR="00FC5B9C">
        <w:rPr>
          <w:rFonts w:cstheme="minorHAnsi"/>
          <w:sz w:val="19"/>
          <w:szCs w:val="19"/>
        </w:rPr>
        <w:t>diciembre</w:t>
      </w:r>
      <w:r w:rsidRPr="00A50244">
        <w:rPr>
          <w:rFonts w:cstheme="minorHAnsi"/>
          <w:sz w:val="19"/>
          <w:szCs w:val="19"/>
        </w:rPr>
        <w:t xml:space="preserve"> 2019.</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90700E" w:rsidRPr="00E630F7">
        <w:rPr>
          <w:rFonts w:cstheme="minorHAnsi"/>
          <w:sz w:val="19"/>
          <w:szCs w:val="19"/>
        </w:rPr>
        <w:t>) por sueldos y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anual de impuesto sobre la</w:t>
      </w:r>
      <w:r w:rsidRPr="00E630F7">
        <w:rPr>
          <w:rFonts w:cstheme="minorHAnsi"/>
          <w:sz w:val="19"/>
          <w:szCs w:val="19"/>
        </w:rPr>
        <w:t xml:space="preserve"> renta (ISR</w:t>
      </w:r>
      <w:r w:rsidR="0090700E" w:rsidRPr="00E630F7">
        <w:rPr>
          <w:rFonts w:cstheme="minorHAnsi"/>
          <w:sz w:val="19"/>
          <w:szCs w:val="19"/>
        </w:rPr>
        <w:t>) donde informen sobre los pagos y retenciones de servicios profesionales. (personas morales).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anual donde se informe sobre las retenciones de los trabajadores que recibieron sueldos y salarios y trabajadores asimilados a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y pago provisional mensual de impuesto sobre la renta (</w:t>
      </w:r>
      <w:r w:rsidRPr="00E630F7">
        <w:rPr>
          <w:rFonts w:cstheme="minorHAnsi"/>
          <w:sz w:val="19"/>
          <w:szCs w:val="19"/>
        </w:rPr>
        <w:t>ISR</w:t>
      </w:r>
      <w:r w:rsidR="0090700E" w:rsidRPr="00E630F7">
        <w:rPr>
          <w:rFonts w:cstheme="minorHAnsi"/>
          <w:sz w:val="19"/>
          <w:szCs w:val="19"/>
        </w:rPr>
        <w:t>) por las retenciones realizadas por servicios profesionales.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y pago provisional mensu</w:t>
      </w:r>
      <w:r w:rsidRPr="00E630F7">
        <w:rPr>
          <w:rFonts w:cstheme="minorHAnsi"/>
          <w:sz w:val="19"/>
          <w:szCs w:val="19"/>
        </w:rPr>
        <w:t>al de impuesto sobre la renta (ISR</w:t>
      </w:r>
      <w:r w:rsidR="0090700E" w:rsidRPr="00E630F7">
        <w:rPr>
          <w:rFonts w:cstheme="minorHAnsi"/>
          <w:sz w:val="19"/>
          <w:szCs w:val="19"/>
        </w:rPr>
        <w:t>) por las retenciones realizadas por servicios profesionales.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 y pago provisional mensual de Impuesto Sobre la Renta (ISR</w:t>
      </w:r>
      <w:r w:rsidR="0090700E" w:rsidRPr="00E630F7">
        <w:rPr>
          <w:rFonts w:cstheme="minorHAnsi"/>
          <w:sz w:val="19"/>
          <w:szCs w:val="19"/>
        </w:rPr>
        <w:t>) por las retenciones realizadas a los trabajadores asimilados a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w:t>
      </w:r>
      <w:r w:rsidR="0090700E" w:rsidRPr="00E630F7">
        <w:rPr>
          <w:rFonts w:cstheme="minorHAnsi"/>
          <w:sz w:val="19"/>
          <w:szCs w:val="19"/>
        </w:rPr>
        <w:t xml:space="preserve"> informativa mensual de proveedores por tasas de </w:t>
      </w:r>
      <w:r w:rsidRPr="00E630F7">
        <w:rPr>
          <w:rFonts w:cstheme="minorHAnsi"/>
          <w:sz w:val="19"/>
          <w:szCs w:val="19"/>
        </w:rPr>
        <w:t>IVA y de IEPS.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w:t>
      </w:r>
      <w:r w:rsidR="0090700E" w:rsidRPr="00E630F7">
        <w:rPr>
          <w:rFonts w:cstheme="minorHAnsi"/>
          <w:sz w:val="19"/>
          <w:szCs w:val="19"/>
        </w:rPr>
        <w:t xml:space="preserve"> y pago provisional mensual de las retencion</w:t>
      </w:r>
      <w:r w:rsidRPr="00E630F7">
        <w:rPr>
          <w:rFonts w:cstheme="minorHAnsi"/>
          <w:sz w:val="19"/>
          <w:szCs w:val="19"/>
        </w:rPr>
        <w:t>es de impuesto sobre la renta (ISR</w:t>
      </w:r>
      <w:r w:rsidR="0090700E" w:rsidRPr="00E630F7">
        <w:rPr>
          <w:rFonts w:cstheme="minorHAnsi"/>
          <w:sz w:val="19"/>
          <w:szCs w:val="19"/>
        </w:rPr>
        <w:t>) realizadas por el pago de rentas de bienes inmuebles.</w:t>
      </w:r>
    </w:p>
    <w:p w:rsidR="00F2256D" w:rsidRPr="00E630F7" w:rsidRDefault="00A50244" w:rsidP="00F2256D">
      <w:pPr>
        <w:numPr>
          <w:ilvl w:val="0"/>
          <w:numId w:val="2"/>
        </w:numPr>
        <w:spacing w:after="0" w:line="240" w:lineRule="auto"/>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74F92BAB" wp14:editId="160D239A">
                <wp:simplePos x="0" y="0"/>
                <wp:positionH relativeFrom="margin">
                  <wp:posOffset>3323436</wp:posOffset>
                </wp:positionH>
                <wp:positionV relativeFrom="paragraph">
                  <wp:posOffset>9192</wp:posOffset>
                </wp:positionV>
                <wp:extent cx="4092331" cy="2999573"/>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2999573"/>
                        </a:xfrm>
                        <a:prstGeom prst="rect">
                          <a:avLst/>
                        </a:prstGeom>
                        <a:solidFill>
                          <a:schemeClr val="lt1"/>
                        </a:solidFill>
                        <a:ln w="6350">
                          <a:noFill/>
                        </a:ln>
                      </wps:spPr>
                      <wps:txbx>
                        <w:txbxContent>
                          <w:p w:rsidR="00E630F7" w:rsidRDefault="00A50244">
                            <w:r w:rsidRPr="005E6117">
                              <w:rPr>
                                <w:rFonts w:cstheme="minorHAnsi"/>
                                <w:noProof/>
                                <w:sz w:val="18"/>
                                <w:szCs w:val="18"/>
                                <w:lang w:eastAsia="es-MX"/>
                              </w:rPr>
                              <w:drawing>
                                <wp:inline distT="0" distB="0" distL="0" distR="0" wp14:anchorId="5B3C5BD0" wp14:editId="359B2CE7">
                                  <wp:extent cx="3901679" cy="2890434"/>
                                  <wp:effectExtent l="0" t="0" r="381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657" t="30481" r="63858" b="26870"/>
                                          <a:stretch/>
                                        </pic:blipFill>
                                        <pic:spPr bwMode="auto">
                                          <a:xfrm>
                                            <a:off x="0" y="0"/>
                                            <a:ext cx="3909615" cy="28963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4F92BAB" id="_x0000_t202" coordsize="21600,21600" o:spt="202" path="m,l,21600r21600,l21600,xe">
                <v:stroke joinstyle="miter"/>
                <v:path gradientshapeok="t" o:connecttype="rect"/>
              </v:shapetype>
              <v:shape id="Cuadro de texto 2" o:spid="_x0000_s1026" type="#_x0000_t202" style="position:absolute;left:0;text-align:left;margin-left:261.7pt;margin-top:.7pt;width:322.25pt;height:23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" fillcolor="white [3201]" stroked="f" strokeweight=".5pt">
                <v:textbox>
                  <w:txbxContent>
                    <w:p w:rsidR="00E630F7" w:rsidRDefault="00A50244">
                      <w:r w:rsidRPr="005E6117">
                        <w:rPr>
                          <w:rFonts w:cstheme="minorHAnsi"/>
                          <w:noProof/>
                          <w:sz w:val="18"/>
                          <w:szCs w:val="18"/>
                          <w:lang w:eastAsia="es-MX"/>
                        </w:rPr>
                        <w:drawing>
                          <wp:inline distT="0" distB="0" distL="0" distR="0" wp14:anchorId="5B3C5BD0" wp14:editId="359B2CE7">
                            <wp:extent cx="3901679" cy="2890434"/>
                            <wp:effectExtent l="0" t="0" r="381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657" t="30481" r="63858" b="26870"/>
                                    <a:stretch/>
                                  </pic:blipFill>
                                  <pic:spPr bwMode="auto">
                                    <a:xfrm>
                                      <a:off x="0" y="0"/>
                                      <a:ext cx="3909615" cy="28963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C41208" w:rsidRPr="00E630F7">
        <w:rPr>
          <w:rFonts w:cstheme="minorHAnsi"/>
          <w:sz w:val="19"/>
          <w:szCs w:val="19"/>
        </w:rPr>
        <w:t>Declaración</w:t>
      </w:r>
      <w:r w:rsidR="0090700E" w:rsidRPr="00E630F7">
        <w:rPr>
          <w:rFonts w:cstheme="minorHAnsi"/>
          <w:sz w:val="19"/>
          <w:szCs w:val="19"/>
        </w:rPr>
        <w:t xml:space="preserve"> informativa anual de subsidio para el empleo. </w:t>
      </w:r>
    </w:p>
    <w:p w:rsidR="00F2256D" w:rsidRPr="00E630F7" w:rsidRDefault="00F2256D" w:rsidP="00F2256D">
      <w:pPr>
        <w:spacing w:after="0" w:line="240" w:lineRule="auto"/>
        <w:ind w:left="720"/>
        <w:jc w:val="both"/>
        <w:rPr>
          <w:rFonts w:cstheme="minorHAnsi"/>
          <w:sz w:val="19"/>
          <w:szCs w:val="19"/>
        </w:rPr>
      </w:pP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38520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715F8E" w:rsidRPr="00E630F7"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 a la fecha de cierre: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9"/>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04" w:rsidRDefault="00680504" w:rsidP="00F2256D">
      <w:pPr>
        <w:spacing w:after="0" w:line="240" w:lineRule="auto"/>
      </w:pPr>
      <w:r>
        <w:separator/>
      </w:r>
    </w:p>
  </w:endnote>
  <w:endnote w:type="continuationSeparator" w:id="0">
    <w:p w:rsidR="00680504" w:rsidRDefault="00680504"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04" w:rsidRDefault="00680504" w:rsidP="00F2256D">
      <w:pPr>
        <w:spacing w:after="0" w:line="240" w:lineRule="auto"/>
      </w:pPr>
      <w:r>
        <w:separator/>
      </w:r>
    </w:p>
  </w:footnote>
  <w:footnote w:type="continuationSeparator" w:id="0">
    <w:p w:rsidR="00680504" w:rsidRDefault="00680504" w:rsidP="00F2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FC5B9C">
                            <w:rPr>
                              <w:rFonts w:ascii="Arial Rounded MT Bold" w:hAnsi="Arial Rounded MT Bold"/>
                              <w:b/>
                              <w:color w:val="000000" w:themeColor="text1"/>
                            </w:rPr>
                            <w:t>DICIEMBRE</w:t>
                          </w:r>
                          <w:r w:rsidRPr="00E630F7">
                            <w:rPr>
                              <w:rFonts w:ascii="Arial Rounded MT Bold" w:hAnsi="Arial Rounded MT Bold"/>
                              <w:b/>
                              <w:color w:val="000000" w:themeColor="text1"/>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FC5B9C">
                      <w:rPr>
                        <w:rFonts w:ascii="Arial Rounded MT Bold" w:hAnsi="Arial Rounded MT Bold"/>
                        <w:b/>
                        <w:color w:val="000000" w:themeColor="text1"/>
                      </w:rPr>
                      <w:t>DICIEMBRE</w:t>
                    </w:r>
                    <w:r w:rsidRPr="00E630F7">
                      <w:rPr>
                        <w:rFonts w:ascii="Arial Rounded MT Bold" w:hAnsi="Arial Rounded MT Bold"/>
                        <w:b/>
                        <w:color w:val="000000" w:themeColor="text1"/>
                      </w:rPr>
                      <w:t xml:space="preserve"> DE 2019</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5A6899"/>
    <w:rsid w:val="005E6117"/>
    <w:rsid w:val="005E7BD1"/>
    <w:rsid w:val="00680504"/>
    <w:rsid w:val="00715F8E"/>
    <w:rsid w:val="0090700E"/>
    <w:rsid w:val="00993ACB"/>
    <w:rsid w:val="00A0083A"/>
    <w:rsid w:val="00A50244"/>
    <w:rsid w:val="00AC76D6"/>
    <w:rsid w:val="00C231B1"/>
    <w:rsid w:val="00C41208"/>
    <w:rsid w:val="00E630F7"/>
    <w:rsid w:val="00F2256D"/>
    <w:rsid w:val="00FC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A37D62-271D-4290-9709-BA810B9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usuario</cp:lastModifiedBy>
  <cp:revision>2</cp:revision>
  <dcterms:created xsi:type="dcterms:W3CDTF">2020-05-06T19:40:00Z</dcterms:created>
  <dcterms:modified xsi:type="dcterms:W3CDTF">2020-05-06T19:40:00Z</dcterms:modified>
</cp:coreProperties>
</file>